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C50BF7" w:rsidRDefault="00072DD7" w:rsidP="00524791">
      <w:pPr>
        <w:jc w:val="both"/>
        <w:rPr>
          <w:rFonts w:ascii="Arial Narrow" w:hAnsi="Arial Narrow" w:cs="Arial"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>
        <w:rPr>
          <w:rFonts w:ascii="Arial Narrow" w:hAnsi="Arial Narrow" w:cs="Arial"/>
          <w:sz w:val="24"/>
          <w:szCs w:val="24"/>
        </w:rPr>
        <w:t xml:space="preserve"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empleada, por lo que le hago de su conocimiento que la información sigue siendo la misma, </w:t>
      </w:r>
      <w:r w:rsidR="00547ED5">
        <w:rPr>
          <w:rFonts w:ascii="Arial Narrow" w:hAnsi="Arial Narrow" w:cs="Arial"/>
          <w:sz w:val="24"/>
          <w:szCs w:val="24"/>
        </w:rPr>
        <w:t xml:space="preserve">con excepción de los programas prospera y 68 y mas que ya han salido las nuevas reglas de operación que a continuación señalo, </w:t>
      </w:r>
      <w:r w:rsidR="00524791">
        <w:rPr>
          <w:rFonts w:ascii="Arial Narrow" w:hAnsi="Arial Narrow" w:cs="Arial"/>
          <w:sz w:val="24"/>
          <w:szCs w:val="24"/>
        </w:rPr>
        <w:t>en caso de cambios se les hará saber.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547ED5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PROSPERA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alimentación y </w:t>
            </w:r>
            <w:r w:rsidRPr="00BB0871">
              <w:rPr>
                <w:rFonts w:ascii="Arial" w:hAnsi="Arial" w:cs="Arial"/>
                <w:sz w:val="20"/>
              </w:rPr>
              <w:lastRenderedPageBreak/>
              <w:t>mejoren su 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547ED5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  <w:bookmarkStart w:id="0" w:name="_GoBack"/>
            <w:bookmarkEnd w:id="0"/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la reducción de vulnerabilidad de la población jalisciense adulta mayor de 65 años o más, que no reciben ingresos a través del pago de jubilación o pensión 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792173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  <w:r w:rsidRPr="00BB0871">
              <w:rPr>
                <w:rFonts w:ascii="Arial" w:hAnsi="Arial" w:cs="Arial"/>
                <w:color w:val="333333"/>
                <w:sz w:val="20"/>
              </w:rPr>
              <w:br/>
            </w:r>
            <w:r w:rsidRPr="00BB0871">
              <w:rPr>
                <w:rFonts w:ascii="Arial" w:hAnsi="Arial" w:cs="Arial"/>
                <w:color w:val="333333"/>
                <w:sz w:val="20"/>
                <w:shd w:val="clear" w:color="auto" w:fill="FFFFFF"/>
              </w:rPr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 xml:space="preserve">APOYO A MADRES </w:t>
            </w:r>
            <w:r w:rsidRPr="00C94932">
              <w:rPr>
                <w:rFonts w:ascii="Arial" w:hAnsi="Arial" w:cs="Arial"/>
                <w:b/>
                <w:sz w:val="20"/>
              </w:rPr>
              <w:lastRenderedPageBreak/>
              <w:t>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Es un programa que contempla dos </w:t>
            </w:r>
            <w:r w:rsidRPr="00BB0871">
              <w:rPr>
                <w:rFonts w:ascii="Arial" w:hAnsi="Arial" w:cs="Arial"/>
                <w:sz w:val="20"/>
              </w:rPr>
              <w:lastRenderedPageBreak/>
              <w:t>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Gestionar para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792173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9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acredite y especifique su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Presentarse personalmente a solicitar el apoyo y responder el formato de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estudio  socioeconómico.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ECONOMICO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72DD7"/>
    <w:rsid w:val="001B3D90"/>
    <w:rsid w:val="001B697E"/>
    <w:rsid w:val="002A6C12"/>
    <w:rsid w:val="003853F7"/>
    <w:rsid w:val="003F47A0"/>
    <w:rsid w:val="005021BE"/>
    <w:rsid w:val="00511202"/>
    <w:rsid w:val="00524791"/>
    <w:rsid w:val="00547ED5"/>
    <w:rsid w:val="00577600"/>
    <w:rsid w:val="005A1AD7"/>
    <w:rsid w:val="00675D02"/>
    <w:rsid w:val="006A0891"/>
    <w:rsid w:val="00702169"/>
    <w:rsid w:val="00792173"/>
    <w:rsid w:val="008A1426"/>
    <w:rsid w:val="008A4DC3"/>
    <w:rsid w:val="008C12F0"/>
    <w:rsid w:val="008E048D"/>
    <w:rsid w:val="00936603"/>
    <w:rsid w:val="009A4073"/>
    <w:rsid w:val="00A412BB"/>
    <w:rsid w:val="00A52B04"/>
    <w:rsid w:val="00A7358D"/>
    <w:rsid w:val="00B94763"/>
    <w:rsid w:val="00BF4C0A"/>
    <w:rsid w:val="00C355C1"/>
    <w:rsid w:val="00C43563"/>
    <w:rsid w:val="00C50BF7"/>
    <w:rsid w:val="00C93BE6"/>
    <w:rsid w:val="00D42A19"/>
    <w:rsid w:val="00DC5F3B"/>
    <w:rsid w:val="00E4277E"/>
    <w:rsid w:val="00EF4A74"/>
    <w:rsid w:val="00F00280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gramas.jalisco.gob.mx/transparenciaFiscal/JaliscoIncluyente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938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23</cp:revision>
  <cp:lastPrinted>2018-12-28T18:40:00Z</cp:lastPrinted>
  <dcterms:created xsi:type="dcterms:W3CDTF">2018-12-31T15:51:00Z</dcterms:created>
  <dcterms:modified xsi:type="dcterms:W3CDTF">2019-04-10T18:00:00Z</dcterms:modified>
</cp:coreProperties>
</file>